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21" w:after="0" w:line="240"/>
        <w:ind w:right="397" w:left="1930" w:hanging="11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30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30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30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3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30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30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DE  </w:t>
      </w:r>
    </w:p>
    <w:p>
      <w:pPr>
        <w:spacing w:before="21" w:after="0" w:line="240"/>
        <w:ind w:right="397" w:left="1930" w:hanging="118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30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0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3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5"/>
        <w:ind w:right="65" w:left="397" w:firstLine="6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ivul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olv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2" w:after="0" w:line="240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scoala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</w:p>
    <w:p>
      <w:pPr>
        <w:spacing w:before="6" w:after="0" w:line="240"/>
        <w:ind w:right="-20" w:left="10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6" w:after="0" w:line="240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  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lul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</w:p>
    <w:p>
      <w:pPr>
        <w:spacing w:before="6" w:after="0" w:line="245"/>
        <w:ind w:right="907" w:left="735" w:firstLine="3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vigo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ţine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0" w:after="0" w:line="245"/>
        <w:ind w:right="60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ţe 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opinii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vite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 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 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ondu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  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directiunii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la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0" w:after="0" w:line="248"/>
        <w:ind w:right="64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0" w:after="0" w:line="251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ţia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</w:p>
    <w:p>
      <w:pPr>
        <w:spacing w:before="6" w:after="0" w:line="240"/>
        <w:ind w:right="-20" w:left="10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lul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5"/>
        <w:ind w:right="63" w:left="397" w:firstLine="6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 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Consiliului profesoral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tic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iei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ică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ţa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0" w:line="252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ţii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mpu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sase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     - doua cadre didactice gimnaziu;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    - trei cadre didactice invatamant primar;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    -un secretar.</w:t>
      </w:r>
    </w:p>
    <w:p>
      <w:pPr>
        <w:spacing w:before="0" w:after="0" w:line="240"/>
        <w:ind w:right="2429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că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7414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ini</w:t>
      </w:r>
    </w:p>
    <w:p>
      <w:pPr>
        <w:spacing w:before="1" w:after="0" w:line="240"/>
        <w:ind w:right="-20" w:left="10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unt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8" w:after="0" w:line="240"/>
        <w:ind w:right="4629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odului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5"/>
        <w:ind w:right="63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unor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 responsabililor de arii curriculare,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2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ntă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vul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</w:t>
      </w:r>
    </w:p>
    <w:p>
      <w:pPr>
        <w:spacing w:before="0" w:after="0" w:line="245"/>
        <w:ind w:right="62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is</w:t>
      </w:r>
    </w:p>
    <w:p>
      <w:pPr>
        <w:spacing w:before="0" w:after="0" w:line="240"/>
        <w:ind w:right="-20" w:left="10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5"/>
        <w:ind w:right="66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 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Consiliului de administratie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6"/>
        <w:ind w:right="61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odul 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ă.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 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id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ii.</w:t>
      </w:r>
    </w:p>
    <w:p>
      <w:pPr>
        <w:spacing w:before="0" w:after="0" w:line="253"/>
        <w:ind w:right="64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odului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</w:p>
    <w:p>
      <w:pPr>
        <w:spacing w:before="6" w:after="0" w:line="240"/>
        <w:ind w:right="7967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0"/>
        <w:ind w:right="1346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modul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6990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ţe</w:t>
      </w:r>
    </w:p>
    <w:p>
      <w:pPr>
        <w:spacing w:before="1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2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 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 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 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 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 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scolii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ei,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unt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cadrele didactice.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5942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ţiona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1" w:after="0" w:line="245"/>
        <w:ind w:right="67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l,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4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dopt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plus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1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dinţa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pţion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onvo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2" w:after="0" w:line="245"/>
        <w:ind w:right="61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puţin  4 vo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2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ie 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puţin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unui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3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77" w:after="0" w:line="240"/>
        <w:ind w:right="6433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5"/>
        <w:ind w:right="62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nţia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odului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um 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4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unor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unde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2" w:after="0" w:line="240"/>
        <w:ind w:right="2032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ţiona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189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4701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</w:p>
    <w:p>
      <w:pPr>
        <w:spacing w:before="1" w:after="0" w:line="245"/>
        <w:ind w:right="60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ult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ui.</w:t>
      </w:r>
    </w:p>
    <w:p>
      <w:pPr>
        <w:spacing w:before="0" w:after="0" w:line="240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8" w:after="0" w:line="245"/>
        <w:ind w:right="62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t,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nită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ndu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5"/>
        <w:ind w:right="65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pot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scolii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ondu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unt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secretariatul scolii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0"/>
        <w:ind w:right="-20" w:left="7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5"/>
        <w:ind w:right="64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f)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inţa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ului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2" w:after="0" w:line="245"/>
        <w:ind w:right="60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 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buie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onţină 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modul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 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lte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ţii 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5072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inţa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ate</w:t>
      </w:r>
    </w:p>
    <w:p>
      <w:pPr>
        <w:spacing w:before="1" w:after="0" w:line="245"/>
        <w:ind w:right="62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ui,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inţ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8"/>
        <w:ind w:right="63" w:left="1074" w:hanging="3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 nu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mna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sf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1564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âng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aud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1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pta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 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ilor 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 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 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udia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51"/>
        <w:ind w:right="6005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udi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ere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u w:val="single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u w:val="single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ate</w:t>
      </w:r>
    </w:p>
    <w:p>
      <w:pPr>
        <w:spacing w:before="8" w:after="0" w:line="245"/>
        <w:ind w:right="61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v,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olv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ondi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ime 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ui.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tui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6497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u w:val="single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u w:val="single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u w:val="single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u w:val="single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lor</w:t>
      </w:r>
    </w:p>
    <w:p>
      <w:pPr>
        <w:spacing w:before="8" w:after="0" w:line="240"/>
        <w:ind w:right="-20" w:left="107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</w:p>
    <w:p>
      <w:pPr>
        <w:spacing w:before="6" w:after="0" w:line="240"/>
        <w:ind w:right="1951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ului.</w:t>
      </w:r>
    </w:p>
    <w:p>
      <w:pPr>
        <w:spacing w:before="4" w:after="0" w:line="240"/>
        <w:ind w:right="5436" w:left="39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u w:val="single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u w:val="single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u w:val="single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u w:val="single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pli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u w:val="single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u w:val="single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e</w:t>
      </w:r>
    </w:p>
    <w:p>
      <w:pPr>
        <w:spacing w:before="8" w:after="0" w:line="245"/>
        <w:ind w:right="61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itor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74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4" w:after="0" w:line="245"/>
        <w:ind w:right="63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umu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udi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t,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mult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C.A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opie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tului.</w:t>
      </w:r>
    </w:p>
    <w:p>
      <w:pPr>
        <w:spacing w:before="0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buie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ţiun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mput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lor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 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unt 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 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</w:t>
      </w:r>
    </w:p>
    <w:p>
      <w:pPr>
        <w:spacing w:before="0" w:after="0" w:line="245"/>
        <w:ind w:right="63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ului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bilă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olv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scolii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vut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x.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mod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olv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vor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tuit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odului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C.A.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ia</w:t>
      </w:r>
    </w:p>
    <w:p>
      <w:pPr>
        <w:spacing w:before="1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ntul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pot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hot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ului.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ţia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tă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C.A.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</w:t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1" w:after="0" w:line="245"/>
        <w:ind w:right="64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ntul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ptul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ompon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ţa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tiv 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pune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ţie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unui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1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ub 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 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ompon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nţa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ptul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pune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unui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ate</w:t>
      </w:r>
    </w:p>
    <w:p>
      <w:pPr>
        <w:spacing w:before="4" w:after="0" w:line="245"/>
        <w:ind w:right="62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i,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 de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uie 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tul 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unor 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-20" w:left="39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1" w:after="0" w:line="245"/>
        <w:ind w:right="60" w:left="397" w:firstLine="6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unui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ipa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în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nu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vota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dopt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ui.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2"/>
          <w:shd w:fill="auto" w:val="clear"/>
        </w:rPr>
        <w:t xml:space="preserve">Prof.DOROFTEI FLOARE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